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C000B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15</w:t>
      </w:r>
      <w:r w:rsidR="00A1366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A1366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јануар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3069DC" w:rsidRDefault="003069DC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7B2A0F" w:rsidRDefault="007B2A0F" w:rsidP="004C76D0">
      <w:pPr>
        <w:ind w:firstLine="851"/>
      </w:pPr>
    </w:p>
    <w:p w:rsidR="003069DC" w:rsidRPr="00F93579" w:rsidRDefault="003069DC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41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E2778E">
        <w:rPr>
          <w:rFonts w:ascii="Times New Roman" w:hAnsi="Times New Roman"/>
          <w:sz w:val="24"/>
          <w:szCs w:val="24"/>
          <w:lang w:val="sr-Cyrl-RS"/>
        </w:rPr>
        <w:t>ПЕТАК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ЈАНУ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АР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69DC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  <w:rPr>
          <w:lang w:val="ru-RU"/>
        </w:rPr>
      </w:pPr>
      <w:r w:rsidRPr="00F93579">
        <w:rPr>
          <w:lang w:val="ru-RU"/>
        </w:rPr>
        <w:t>Д н е в н и     р е д:</w:t>
      </w:r>
    </w:p>
    <w:p w:rsidR="006102A3" w:rsidRDefault="006102A3" w:rsidP="00413575">
      <w:pPr>
        <w:jc w:val="center"/>
      </w:pP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 w:rsidR="00390430">
        <w:rPr>
          <w:lang w:val="sr-Cyrl-RS"/>
        </w:rPr>
        <w:t xml:space="preserve">1. Доношење </w:t>
      </w:r>
      <w:r w:rsidR="00390430">
        <w:t>O</w:t>
      </w:r>
      <w:r w:rsidR="00A1366E">
        <w:rPr>
          <w:lang w:val="sr-Cyrl-RS"/>
        </w:rPr>
        <w:t>длуке о покретању поступка за утврђивање предлога за избор председника и једног члана Републичке комисије за заштиту права у поступцима јавних набавки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A1366E">
        <w:rPr>
          <w:lang w:val="sr-Cyrl-RS"/>
        </w:rPr>
        <w:t xml:space="preserve">. </w:t>
      </w:r>
      <w:r w:rsidR="00D20128">
        <w:rPr>
          <w:lang w:val="sr-Cyrl-RS"/>
        </w:rPr>
        <w:t xml:space="preserve">Разматрање Предлога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интелигенције, који је поднела Влада, </w:t>
      </w:r>
      <w:r w:rsidR="00121753">
        <w:rPr>
          <w:lang w:val="sr-Cyrl-RS"/>
        </w:rPr>
        <w:t>(број 011-100/26 од 19. јануара 2026. године)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121753">
        <w:rPr>
          <w:color w:val="000000" w:themeColor="text1"/>
          <w:lang w:val="sr-Cyrl-RS"/>
        </w:rPr>
        <w:t xml:space="preserve">Разматрање Предлога закона о </w:t>
      </w:r>
      <w:r w:rsidR="00B738D2">
        <w:rPr>
          <w:color w:val="000000" w:themeColor="text1"/>
          <w:lang w:val="sr-Cyrl-RS"/>
        </w:rPr>
        <w:t xml:space="preserve">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</w:t>
      </w:r>
      <w:r w:rsidR="00B738D2" w:rsidRPr="000D0177">
        <w:rPr>
          <w:rStyle w:val="colornavy"/>
        </w:rPr>
        <w:t>BPIFRANCE ASSURANCE EXPORT</w:t>
      </w:r>
      <w:r w:rsidR="00B738D2">
        <w:rPr>
          <w:color w:val="000000" w:themeColor="text1"/>
          <w:lang w:val="sr-Cyrl-RS"/>
        </w:rPr>
        <w:t>, који поступа у име, за рачун и под контролом Владе Републике Француске, као зајмодавац, који је поднела Влада (број 011-101/26 од 19. јануара 2026. године).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026F5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bookmarkStart w:id="0" w:name="_GoBack"/>
      <w:bookmarkEnd w:id="0"/>
    </w:p>
    <w:p w:rsidR="00F93579" w:rsidRDefault="007B2A0F" w:rsidP="00413575">
      <w:pPr>
        <w:ind w:firstLine="1571"/>
        <w:jc w:val="both"/>
        <w:rPr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 w:rsidSect="00026F54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26F54"/>
    <w:rsid w:val="00060321"/>
    <w:rsid w:val="000A407F"/>
    <w:rsid w:val="000B2CC8"/>
    <w:rsid w:val="00121753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069DC"/>
    <w:rsid w:val="00352488"/>
    <w:rsid w:val="00390430"/>
    <w:rsid w:val="003C1B57"/>
    <w:rsid w:val="00413575"/>
    <w:rsid w:val="004C76D0"/>
    <w:rsid w:val="004F6F88"/>
    <w:rsid w:val="005059C6"/>
    <w:rsid w:val="00531152"/>
    <w:rsid w:val="00541E36"/>
    <w:rsid w:val="005C3435"/>
    <w:rsid w:val="006102A3"/>
    <w:rsid w:val="00625185"/>
    <w:rsid w:val="006478DB"/>
    <w:rsid w:val="006668D1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1366E"/>
    <w:rsid w:val="00A91C9A"/>
    <w:rsid w:val="00B4479F"/>
    <w:rsid w:val="00B738D2"/>
    <w:rsid w:val="00C000BC"/>
    <w:rsid w:val="00D20128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DDA5"/>
  <w15:docId w15:val="{6EB900DA-EF40-43F3-B10D-0A7AC51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character" w:customStyle="1" w:styleId="colornavy">
    <w:name w:val="color_navy"/>
    <w:basedOn w:val="DefaultParagraphFont"/>
    <w:rsid w:val="00B7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538-DC5B-435E-9E2B-67CE8408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Marijana Rajković</cp:lastModifiedBy>
  <cp:revision>23</cp:revision>
  <cp:lastPrinted>2015-11-19T06:52:00Z</cp:lastPrinted>
  <dcterms:created xsi:type="dcterms:W3CDTF">2019-11-06T22:13:00Z</dcterms:created>
  <dcterms:modified xsi:type="dcterms:W3CDTF">2026-02-11T12:40:00Z</dcterms:modified>
</cp:coreProperties>
</file>